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DB45E2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166BE7">
        <w:rPr>
          <w:i/>
          <w:u w:val="single"/>
        </w:rPr>
        <w:t>10.06.2021   № 1299</w:t>
      </w:r>
      <w:bookmarkStart w:id="0" w:name="_GoBack"/>
      <w:bookmarkEnd w:id="0"/>
      <w:r w:rsidR="00166BE7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D6B36" w:rsidRDefault="003D6B36" w:rsidP="003D6B36">
      <w:pPr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3D6B36" w:rsidRDefault="003D6B36" w:rsidP="00197941">
      <w:pPr>
        <w:jc w:val="center"/>
        <w:rPr>
          <w:b/>
        </w:rPr>
      </w:pPr>
      <w:r>
        <w:rPr>
          <w:b/>
        </w:rPr>
        <w:t xml:space="preserve">О закрытии движения транспорта </w:t>
      </w:r>
      <w:r w:rsidR="00197941">
        <w:rPr>
          <w:b/>
        </w:rPr>
        <w:t>в г. Майкопе</w:t>
      </w:r>
    </w:p>
    <w:p w:rsidR="003D6B36" w:rsidRDefault="003D6B36" w:rsidP="003D6B36">
      <w:pPr>
        <w:jc w:val="center"/>
        <w:rPr>
          <w:b/>
        </w:rPr>
      </w:pPr>
    </w:p>
    <w:p w:rsidR="003D6B36" w:rsidRDefault="003D6B36" w:rsidP="003D6B36">
      <w:pPr>
        <w:jc w:val="center"/>
        <w:rPr>
          <w:b/>
        </w:rPr>
      </w:pPr>
    </w:p>
    <w:p w:rsidR="003D6B36" w:rsidRDefault="003D6B36" w:rsidP="003D6B36">
      <w:pPr>
        <w:jc w:val="center"/>
        <w:rPr>
          <w:b/>
        </w:rPr>
      </w:pPr>
    </w:p>
    <w:p w:rsidR="003D6B36" w:rsidRDefault="003D6B36" w:rsidP="003D6B36">
      <w:pPr>
        <w:tabs>
          <w:tab w:val="left" w:pos="709"/>
          <w:tab w:val="left" w:pos="993"/>
        </w:tabs>
        <w:jc w:val="both"/>
      </w:pPr>
      <w:r>
        <w:tab/>
        <w:t>В связи</w:t>
      </w:r>
      <w:r w:rsidR="00DB45E2">
        <w:t xml:space="preserve"> с проведением 12 июня 2021 г.</w:t>
      </w:r>
      <w:r>
        <w:t xml:space="preserve"> на площади </w:t>
      </w:r>
      <w:r w:rsidR="00A45465">
        <w:t xml:space="preserve">им. </w:t>
      </w:r>
      <w:r>
        <w:t xml:space="preserve">В.И. Ленина праздничного концерта и выставки работ мастеров </w:t>
      </w:r>
      <w:r w:rsidR="00197941">
        <w:t>народных художественных промыслов,</w:t>
      </w:r>
      <w:r w:rsidR="00A45465">
        <w:t xml:space="preserve"> посвящённых</w:t>
      </w:r>
      <w:r>
        <w:t xml:space="preserve"> Дню России:</w:t>
      </w:r>
    </w:p>
    <w:p w:rsidR="00197941" w:rsidRPr="00197941" w:rsidRDefault="003D6B36" w:rsidP="0019794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t xml:space="preserve">1. </w:t>
      </w:r>
      <w:r w:rsidR="00197941" w:rsidRPr="00197941">
        <w:rPr>
          <w:szCs w:val="28"/>
        </w:rPr>
        <w:t xml:space="preserve">Закрыть движение транспорта в </w:t>
      </w:r>
      <w:r w:rsidR="004E31E3">
        <w:rPr>
          <w:szCs w:val="28"/>
        </w:rPr>
        <w:t>г. Майкопе 12 июня 2021 г.</w:t>
      </w:r>
      <w:r w:rsidR="00197941" w:rsidRPr="00197941">
        <w:rPr>
          <w:szCs w:val="28"/>
        </w:rPr>
        <w:t xml:space="preserve"> в период с </w:t>
      </w:r>
      <w:r w:rsidR="00197941">
        <w:rPr>
          <w:szCs w:val="28"/>
        </w:rPr>
        <w:t>7</w:t>
      </w:r>
      <w:r w:rsidR="00197941" w:rsidRPr="00197941">
        <w:rPr>
          <w:szCs w:val="28"/>
        </w:rPr>
        <w:t>:00 часов до 21.00 по следующим улицам:</w:t>
      </w:r>
    </w:p>
    <w:p w:rsidR="00197941" w:rsidRPr="00197941" w:rsidRDefault="00197941" w:rsidP="0019794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197941">
        <w:rPr>
          <w:szCs w:val="28"/>
        </w:rPr>
        <w:t xml:space="preserve">- по улице </w:t>
      </w:r>
      <w:proofErr w:type="spellStart"/>
      <w:r w:rsidRPr="00197941">
        <w:rPr>
          <w:szCs w:val="28"/>
        </w:rPr>
        <w:t>Краснооктябрьской</w:t>
      </w:r>
      <w:proofErr w:type="spellEnd"/>
      <w:r w:rsidRPr="00197941">
        <w:rPr>
          <w:szCs w:val="28"/>
        </w:rPr>
        <w:t xml:space="preserve"> от улицы Пролетарской до улицы Советской;</w:t>
      </w:r>
    </w:p>
    <w:p w:rsidR="00197941" w:rsidRPr="00197941" w:rsidRDefault="00197941" w:rsidP="0019794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197941">
        <w:rPr>
          <w:szCs w:val="28"/>
        </w:rPr>
        <w:t xml:space="preserve">- по улице Жуковского между улицами Пролетарской и </w:t>
      </w:r>
      <w:r>
        <w:rPr>
          <w:szCs w:val="28"/>
        </w:rPr>
        <w:t>Первомайской</w:t>
      </w:r>
      <w:r w:rsidRPr="00197941">
        <w:rPr>
          <w:szCs w:val="28"/>
        </w:rPr>
        <w:t>;</w:t>
      </w:r>
    </w:p>
    <w:p w:rsidR="00197941" w:rsidRPr="00197941" w:rsidRDefault="00197941" w:rsidP="0019794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197941">
        <w:rPr>
          <w:szCs w:val="28"/>
        </w:rPr>
        <w:t>- по улице Пионерской между улицами Жуковского и Ленина;</w:t>
      </w:r>
    </w:p>
    <w:p w:rsidR="003D6B36" w:rsidRDefault="00197941" w:rsidP="0019794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197941">
        <w:rPr>
          <w:szCs w:val="28"/>
        </w:rPr>
        <w:t>- по улице Советской между улицами Ленина и Гоголя.</w:t>
      </w:r>
    </w:p>
    <w:p w:rsidR="001D5490" w:rsidRDefault="003D6B36" w:rsidP="001D5490">
      <w:pPr>
        <w:pStyle w:val="a7"/>
        <w:ind w:left="0" w:firstLine="709"/>
        <w:jc w:val="both"/>
      </w:pPr>
      <w:r>
        <w:t>2</w:t>
      </w:r>
      <w:r w:rsidR="001D5490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1D5490" w:rsidRDefault="007175C5" w:rsidP="001D5490">
      <w:pPr>
        <w:pStyle w:val="a7"/>
        <w:ind w:left="0" w:firstLine="709"/>
        <w:jc w:val="both"/>
      </w:pPr>
      <w:r>
        <w:t>3</w:t>
      </w:r>
      <w:r w:rsidR="001D5490">
        <w:t>. Настоящее распоряжение вступает в силу со дня его подписания.</w:t>
      </w:r>
    </w:p>
    <w:p w:rsidR="001E238D" w:rsidRDefault="001E238D" w:rsidP="001E238D"/>
    <w:p w:rsidR="00321F91" w:rsidRDefault="00321F91" w:rsidP="00A81766"/>
    <w:p w:rsidR="002C7992" w:rsidRDefault="002C7992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DB45E2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4358629</wp:posOffset>
            </wp:positionH>
            <wp:positionV relativeFrom="margin">
              <wp:posOffset>9232720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</w:t>
      </w:r>
      <w:r>
        <w:t xml:space="preserve"> </w:t>
      </w:r>
      <w:r w:rsidR="00BC7C84">
        <w:t xml:space="preserve">                  </w:t>
      </w:r>
      <w:r w:rsidR="00AA30DA">
        <w:t xml:space="preserve">  </w:t>
      </w:r>
      <w:r w:rsidR="001D549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66BE7"/>
    <w:rsid w:val="00197941"/>
    <w:rsid w:val="00197AC2"/>
    <w:rsid w:val="001A7773"/>
    <w:rsid w:val="001B71AB"/>
    <w:rsid w:val="001D3015"/>
    <w:rsid w:val="001D5490"/>
    <w:rsid w:val="001D6D41"/>
    <w:rsid w:val="001E238D"/>
    <w:rsid w:val="001F6206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3D6B36"/>
    <w:rsid w:val="00426E1C"/>
    <w:rsid w:val="004674B0"/>
    <w:rsid w:val="00472A02"/>
    <w:rsid w:val="004A081F"/>
    <w:rsid w:val="004E00D1"/>
    <w:rsid w:val="004E31E3"/>
    <w:rsid w:val="00507CA1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8186A"/>
    <w:rsid w:val="00692362"/>
    <w:rsid w:val="006B7155"/>
    <w:rsid w:val="007016B6"/>
    <w:rsid w:val="007106A9"/>
    <w:rsid w:val="0071320F"/>
    <w:rsid w:val="007175C5"/>
    <w:rsid w:val="00735C2A"/>
    <w:rsid w:val="00744BD0"/>
    <w:rsid w:val="007754E9"/>
    <w:rsid w:val="0078102F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45465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D235D1"/>
    <w:rsid w:val="00D2432D"/>
    <w:rsid w:val="00D51941"/>
    <w:rsid w:val="00D56C41"/>
    <w:rsid w:val="00D8749F"/>
    <w:rsid w:val="00DB45E2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B087C"/>
    <w:rsid w:val="00FE5B71"/>
    <w:rsid w:val="00FE7EA9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30</cp:revision>
  <cp:lastPrinted>2021-06-10T07:51:00Z</cp:lastPrinted>
  <dcterms:created xsi:type="dcterms:W3CDTF">2019-11-12T07:59:00Z</dcterms:created>
  <dcterms:modified xsi:type="dcterms:W3CDTF">2021-06-10T07:52:00Z</dcterms:modified>
</cp:coreProperties>
</file>